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1AFA" w14:textId="77777777" w:rsidR="00000000" w:rsidRDefault="00000000">
      <w:pPr>
        <w:pStyle w:val="prodlineborder2"/>
        <w:rPr>
          <w:rFonts w:ascii="Verdana" w:hAnsi="Verdana"/>
          <w:color w:val="000000"/>
          <w:sz w:val="22"/>
          <w:szCs w:val="22"/>
        </w:rPr>
      </w:pPr>
      <w:r>
        <w:rPr>
          <w:rStyle w:val="Strong"/>
          <w:rFonts w:ascii="Verdana" w:hAnsi="Verdana"/>
          <w:color w:val="003366"/>
          <w:sz w:val="22"/>
          <w:szCs w:val="22"/>
        </w:rPr>
        <w:t>Privacy</w:t>
      </w:r>
    </w:p>
    <w:p w14:paraId="75609C5E" w14:textId="77777777" w:rsidR="00000000" w:rsidRDefault="00000000">
      <w:pPr>
        <w:pStyle w:val="body02"/>
        <w:spacing w:after="240" w:afterAutospacing="0"/>
        <w:rPr>
          <w:rFonts w:ascii="Verdana" w:hAnsi="Verdana"/>
          <w:color w:val="000000"/>
          <w:sz w:val="22"/>
          <w:szCs w:val="22"/>
        </w:rPr>
      </w:pPr>
      <w:r>
        <w:rPr>
          <w:rStyle w:val="body021"/>
          <w:rFonts w:ascii="Verdana" w:hAnsi="Verdana"/>
          <w:color w:val="000000"/>
          <w:sz w:val="22"/>
          <w:szCs w:val="22"/>
        </w:rPr>
        <w:t xml:space="preserve">Girl Guides of Canada-Guides du Canada (GGC) recognizes the importance of keeping all personal information confidential, employing safeguards to maintain all federal and provincial laws governing privacy and the guidelines of the Privacy Commissioner of </w:t>
      </w:r>
      <w:smartTag w:uri="urn:schemas-microsoft-com:office:smarttags" w:element="place">
        <w:smartTag w:uri="urn:schemas-microsoft-com:office:smarttags" w:element="country-region">
          <w:r>
            <w:rPr>
              <w:rStyle w:val="body021"/>
              <w:rFonts w:ascii="Verdana" w:hAnsi="Verdana"/>
              <w:color w:val="000000"/>
              <w:sz w:val="22"/>
              <w:szCs w:val="22"/>
            </w:rPr>
            <w:t>Canada</w:t>
          </w:r>
        </w:smartTag>
      </w:smartTag>
      <w:r>
        <w:rPr>
          <w:rStyle w:val="body021"/>
          <w:rFonts w:ascii="Verdana" w:hAnsi="Verdana"/>
          <w:color w:val="000000"/>
          <w:sz w:val="22"/>
          <w:szCs w:val="22"/>
        </w:rPr>
        <w:t>.</w:t>
      </w:r>
    </w:p>
    <w:p w14:paraId="165BC128" w14:textId="77777777" w:rsidR="00000000" w:rsidRDefault="00000000">
      <w:pPr>
        <w:pStyle w:val="body02"/>
        <w:spacing w:after="240" w:afterAutospacing="0"/>
        <w:rPr>
          <w:rFonts w:ascii="Verdana" w:hAnsi="Verdana"/>
          <w:color w:val="000000"/>
          <w:sz w:val="22"/>
          <w:szCs w:val="22"/>
        </w:rPr>
      </w:pPr>
      <w:r>
        <w:rPr>
          <w:rStyle w:val="body021"/>
          <w:rFonts w:ascii="Verdana" w:hAnsi="Verdana"/>
          <w:color w:val="000000"/>
          <w:sz w:val="22"/>
          <w:szCs w:val="22"/>
        </w:rPr>
        <w:t>The collection of personal information will be limited to that which is necessary for the purposes as identified by GGC. Names, addresses and other personal information held by GGC will not be given to individuals, organizations or corporations outside GGC at any time for any reason except with the consent of the individual member or as required by law.</w:t>
      </w:r>
    </w:p>
    <w:p w14:paraId="590DCA83" w14:textId="77777777" w:rsidR="00000000" w:rsidRDefault="00000000">
      <w:pPr>
        <w:pStyle w:val="body02"/>
        <w:rPr>
          <w:rFonts w:ascii="Verdana" w:hAnsi="Verdana"/>
          <w:color w:val="000000"/>
          <w:sz w:val="22"/>
          <w:szCs w:val="22"/>
        </w:rPr>
      </w:pPr>
      <w:r>
        <w:rPr>
          <w:rStyle w:val="body021"/>
          <w:rFonts w:ascii="Verdana" w:hAnsi="Verdana"/>
          <w:color w:val="000000"/>
          <w:sz w:val="22"/>
          <w:szCs w:val="22"/>
        </w:rPr>
        <w:t>Members may access their own personal information upon request to ensure the accuracy and completeness of the information.</w:t>
      </w:r>
    </w:p>
    <w:p w14:paraId="011ED92A" w14:textId="77777777" w:rsidR="00C417AC" w:rsidRDefault="00C417AC"/>
    <w:sectPr w:rsidR="00C417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74"/>
    <w:rsid w:val="001D5074"/>
    <w:rsid w:val="00C4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DEF0A79"/>
  <w15:chartTrackingRefBased/>
  <w15:docId w15:val="{114B8987-6491-4FFB-9C61-3C4561EE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odlineborder2">
    <w:name w:val="prodlineborder2"/>
    <w:basedOn w:val="Normal"/>
    <w:pPr>
      <w:spacing w:before="100" w:beforeAutospacing="1" w:after="100" w:afterAutospacing="1"/>
    </w:pPr>
  </w:style>
  <w:style w:type="character" w:styleId="Strong">
    <w:name w:val="Strong"/>
    <w:basedOn w:val="DefaultParagraphFont"/>
    <w:qFormat/>
    <w:rPr>
      <w:b/>
      <w:bCs/>
    </w:rPr>
  </w:style>
  <w:style w:type="paragraph" w:customStyle="1" w:styleId="body02">
    <w:name w:val="body02"/>
    <w:basedOn w:val="Normal"/>
    <w:pPr>
      <w:spacing w:before="100" w:beforeAutospacing="1" w:after="100" w:afterAutospacing="1"/>
    </w:pPr>
  </w:style>
  <w:style w:type="character" w:customStyle="1" w:styleId="body021">
    <w:name w:val="body02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Privacy</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dc:title>
  <dc:subject/>
  <dc:creator>Jeannie Cosgrove</dc:creator>
  <cp:keywords/>
  <dc:description/>
  <cp:lastModifiedBy>Jeannie Cosgrove</cp:lastModifiedBy>
  <cp:revision>2</cp:revision>
  <dcterms:created xsi:type="dcterms:W3CDTF">2023-03-02T18:20:00Z</dcterms:created>
  <dcterms:modified xsi:type="dcterms:W3CDTF">2023-03-02T18:20:00Z</dcterms:modified>
</cp:coreProperties>
</file>